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66" w:rsidRPr="00123646" w:rsidRDefault="00123646" w:rsidP="00123646">
      <w:pPr>
        <w:jc w:val="center"/>
        <w:rPr>
          <w:b/>
          <w:u w:val="single"/>
        </w:rPr>
      </w:pPr>
      <w:r w:rsidRPr="00123646">
        <w:rPr>
          <w:b/>
          <w:u w:val="single"/>
        </w:rPr>
        <w:t xml:space="preserve">COMUNE </w:t>
      </w:r>
      <w:proofErr w:type="spellStart"/>
      <w:r w:rsidRPr="00123646">
        <w:rPr>
          <w:b/>
          <w:u w:val="single"/>
        </w:rPr>
        <w:t>DI</w:t>
      </w:r>
      <w:proofErr w:type="spellEnd"/>
      <w:r w:rsidRPr="00123646">
        <w:rPr>
          <w:b/>
          <w:u w:val="single"/>
        </w:rPr>
        <w:t xml:space="preserve"> PREGNANA MILANESE</w:t>
      </w:r>
    </w:p>
    <w:p w:rsidR="00123646" w:rsidRPr="00123646" w:rsidRDefault="00123646" w:rsidP="00123646">
      <w:pPr>
        <w:jc w:val="center"/>
        <w:rPr>
          <w:b/>
          <w:u w:val="single"/>
        </w:rPr>
      </w:pPr>
    </w:p>
    <w:p w:rsidR="00123646" w:rsidRPr="00123646" w:rsidRDefault="00123646" w:rsidP="00123646">
      <w:pPr>
        <w:jc w:val="center"/>
        <w:rPr>
          <w:b/>
          <w:u w:val="single"/>
        </w:rPr>
      </w:pPr>
      <w:r w:rsidRPr="00123646">
        <w:rPr>
          <w:b/>
          <w:u w:val="single"/>
        </w:rPr>
        <w:t xml:space="preserve">BILANCI </w:t>
      </w:r>
      <w:proofErr w:type="spellStart"/>
      <w:r w:rsidRPr="00123646">
        <w:rPr>
          <w:b/>
          <w:u w:val="single"/>
        </w:rPr>
        <w:t>DI</w:t>
      </w:r>
      <w:proofErr w:type="spellEnd"/>
      <w:r w:rsidRPr="00123646">
        <w:rPr>
          <w:b/>
          <w:u w:val="single"/>
        </w:rPr>
        <w:t xml:space="preserve"> PREVISIONE PER GLI ESERCIZI 2017 2018 2019</w:t>
      </w:r>
    </w:p>
    <w:p w:rsidR="00123646" w:rsidRPr="00123646" w:rsidRDefault="00123646" w:rsidP="00123646">
      <w:pPr>
        <w:jc w:val="center"/>
        <w:rPr>
          <w:b/>
          <w:u w:val="single"/>
        </w:rPr>
      </w:pPr>
    </w:p>
    <w:p w:rsidR="00123646" w:rsidRDefault="00123646" w:rsidP="00123646">
      <w:pPr>
        <w:jc w:val="center"/>
        <w:rPr>
          <w:b/>
          <w:u w:val="single"/>
        </w:rPr>
      </w:pPr>
      <w:r w:rsidRPr="00123646">
        <w:rPr>
          <w:b/>
          <w:u w:val="single"/>
        </w:rPr>
        <w:t xml:space="preserve">APPROVATI DAL CONSIGLIO COMUNALE CON DELIBERAZIONE N. 64 DEL 19 DICEMBRE </w:t>
      </w:r>
      <w:r>
        <w:rPr>
          <w:b/>
          <w:u w:val="single"/>
        </w:rPr>
        <w:t>2016</w:t>
      </w:r>
    </w:p>
    <w:p w:rsidR="00123646" w:rsidRDefault="00123646" w:rsidP="00123646">
      <w:pPr>
        <w:rPr>
          <w:b/>
          <w:u w:val="single"/>
        </w:rPr>
      </w:pPr>
    </w:p>
    <w:p w:rsidR="00123646" w:rsidRDefault="00123646" w:rsidP="00123646">
      <w:pPr>
        <w:rPr>
          <w:b/>
          <w:u w:val="single"/>
        </w:rPr>
      </w:pPr>
    </w:p>
    <w:p w:rsidR="00123646" w:rsidRDefault="00123646" w:rsidP="00123646">
      <w:pPr>
        <w:rPr>
          <w:b/>
          <w:u w:val="single"/>
        </w:rPr>
      </w:pPr>
    </w:p>
    <w:p w:rsidR="00123646" w:rsidRPr="00123646" w:rsidRDefault="00123646" w:rsidP="00123646">
      <w:pPr>
        <w:rPr>
          <w:b/>
          <w:u w:val="single"/>
        </w:rPr>
      </w:pPr>
    </w:p>
    <w:sectPr w:rsidR="00123646" w:rsidRPr="00123646" w:rsidSect="009B44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123646"/>
    <w:rsid w:val="00123646"/>
    <w:rsid w:val="009B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4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>Hewlett-Packard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 Gaiera</dc:creator>
  <cp:lastModifiedBy>Gaetano Gaiera</cp:lastModifiedBy>
  <cp:revision>1</cp:revision>
  <dcterms:created xsi:type="dcterms:W3CDTF">2016-12-28T07:38:00Z</dcterms:created>
  <dcterms:modified xsi:type="dcterms:W3CDTF">2016-12-28T07:40:00Z</dcterms:modified>
</cp:coreProperties>
</file>