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A9" w:rsidRDefault="007C69A9" w:rsidP="007C69A9">
      <w:pPr>
        <w:rPr>
          <w:sz w:val="28"/>
          <w:szCs w:val="28"/>
        </w:rPr>
      </w:pPr>
    </w:p>
    <w:p w:rsidR="007C69A9" w:rsidRDefault="007C69A9" w:rsidP="007C69A9">
      <w:pPr>
        <w:rPr>
          <w:sz w:val="28"/>
          <w:szCs w:val="28"/>
        </w:rPr>
      </w:pPr>
    </w:p>
    <w:p w:rsidR="007C69A9" w:rsidRDefault="007C69A9" w:rsidP="007C69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155E15">
        <w:rPr>
          <w:sz w:val="28"/>
          <w:szCs w:val="28"/>
        </w:rPr>
        <w:t xml:space="preserve">      Pregnana Milanese,  lì  29</w:t>
      </w:r>
      <w:r>
        <w:rPr>
          <w:sz w:val="28"/>
          <w:szCs w:val="28"/>
        </w:rPr>
        <w:t xml:space="preserve"> </w:t>
      </w:r>
      <w:r w:rsidR="00286D0B">
        <w:rPr>
          <w:sz w:val="28"/>
          <w:szCs w:val="28"/>
        </w:rPr>
        <w:t>gennaio 2015</w:t>
      </w:r>
    </w:p>
    <w:p w:rsidR="007C69A9" w:rsidRDefault="007C69A9" w:rsidP="007C69A9">
      <w:pPr>
        <w:rPr>
          <w:sz w:val="28"/>
          <w:szCs w:val="28"/>
        </w:rPr>
      </w:pPr>
    </w:p>
    <w:p w:rsidR="007C69A9" w:rsidRDefault="007C69A9" w:rsidP="00286D0B">
      <w:pPr>
        <w:jc w:val="center"/>
        <w:rPr>
          <w:sz w:val="28"/>
          <w:szCs w:val="28"/>
        </w:rPr>
      </w:pPr>
    </w:p>
    <w:p w:rsidR="007C69A9" w:rsidRDefault="007C69A9" w:rsidP="007C69A9">
      <w:pPr>
        <w:jc w:val="right"/>
        <w:rPr>
          <w:sz w:val="28"/>
          <w:szCs w:val="28"/>
        </w:rPr>
      </w:pPr>
    </w:p>
    <w:p w:rsidR="007C69A9" w:rsidRDefault="007C69A9" w:rsidP="00286D0B">
      <w:pPr>
        <w:jc w:val="center"/>
        <w:rPr>
          <w:sz w:val="28"/>
          <w:szCs w:val="28"/>
        </w:rPr>
      </w:pPr>
    </w:p>
    <w:p w:rsidR="007C69A9" w:rsidRDefault="007C69A9" w:rsidP="007C69A9">
      <w:pPr>
        <w:jc w:val="right"/>
        <w:rPr>
          <w:sz w:val="28"/>
          <w:szCs w:val="28"/>
        </w:rPr>
      </w:pPr>
    </w:p>
    <w:p w:rsidR="007C69A9" w:rsidRDefault="007C69A9" w:rsidP="007C69A9">
      <w:pPr>
        <w:rPr>
          <w:sz w:val="28"/>
          <w:szCs w:val="28"/>
        </w:rPr>
      </w:pPr>
    </w:p>
    <w:p w:rsidR="007C69A9" w:rsidRDefault="007C69A9" w:rsidP="007C69A9">
      <w:pPr>
        <w:rPr>
          <w:sz w:val="28"/>
          <w:szCs w:val="28"/>
        </w:rPr>
      </w:pPr>
    </w:p>
    <w:p w:rsidR="007C69A9" w:rsidRDefault="007C69A9" w:rsidP="007C69A9">
      <w:pPr>
        <w:rPr>
          <w:sz w:val="28"/>
          <w:szCs w:val="28"/>
        </w:rPr>
      </w:pPr>
    </w:p>
    <w:p w:rsidR="007C69A9" w:rsidRDefault="007C69A9" w:rsidP="00286D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 la presente si </w:t>
      </w:r>
      <w:r w:rsidR="00155E15">
        <w:rPr>
          <w:sz w:val="28"/>
          <w:szCs w:val="28"/>
        </w:rPr>
        <w:t xml:space="preserve">dichiara l’insussistenza di cause di </w:t>
      </w:r>
      <w:proofErr w:type="spellStart"/>
      <w:r w:rsidR="00155E15">
        <w:rPr>
          <w:sz w:val="28"/>
          <w:szCs w:val="28"/>
        </w:rPr>
        <w:t>inconferibilità</w:t>
      </w:r>
      <w:proofErr w:type="spellEnd"/>
      <w:r w:rsidR="00155E15">
        <w:rPr>
          <w:sz w:val="28"/>
          <w:szCs w:val="28"/>
        </w:rPr>
        <w:t xml:space="preserve"> e incompatibilità </w:t>
      </w:r>
      <w:r w:rsidR="00286D0B">
        <w:rPr>
          <w:sz w:val="28"/>
          <w:szCs w:val="28"/>
        </w:rPr>
        <w:t xml:space="preserve"> per incarichi amministrativi di vertice (articolo </w:t>
      </w:r>
      <w:r w:rsidR="00155E15">
        <w:rPr>
          <w:sz w:val="28"/>
          <w:szCs w:val="28"/>
        </w:rPr>
        <w:t>20</w:t>
      </w:r>
      <w:r w:rsidR="00286D0B">
        <w:rPr>
          <w:sz w:val="28"/>
          <w:szCs w:val="28"/>
        </w:rPr>
        <w:t xml:space="preserve"> comma </w:t>
      </w:r>
      <w:r w:rsidR="00155E15">
        <w:rPr>
          <w:sz w:val="28"/>
          <w:szCs w:val="28"/>
        </w:rPr>
        <w:t>3</w:t>
      </w:r>
      <w:r w:rsidR="00286D0B">
        <w:rPr>
          <w:sz w:val="28"/>
          <w:szCs w:val="28"/>
        </w:rPr>
        <w:t xml:space="preserve"> D.lgs. n. 3</w:t>
      </w:r>
      <w:r w:rsidR="00155E15">
        <w:rPr>
          <w:sz w:val="28"/>
          <w:szCs w:val="28"/>
        </w:rPr>
        <w:t>9/201</w:t>
      </w:r>
      <w:r w:rsidR="00704FDE">
        <w:rPr>
          <w:sz w:val="28"/>
          <w:szCs w:val="28"/>
        </w:rPr>
        <w:t xml:space="preserve">3), </w:t>
      </w:r>
      <w:r w:rsidR="00155E15">
        <w:rPr>
          <w:sz w:val="28"/>
          <w:szCs w:val="28"/>
        </w:rPr>
        <w:t xml:space="preserve"> come da documentazione agli atti</w:t>
      </w:r>
      <w:r w:rsidR="00286D0B">
        <w:rPr>
          <w:sz w:val="28"/>
          <w:szCs w:val="28"/>
        </w:rPr>
        <w:t>.</w:t>
      </w:r>
    </w:p>
    <w:p w:rsidR="007C69A9" w:rsidRDefault="007C69A9" w:rsidP="007C69A9">
      <w:pPr>
        <w:jc w:val="both"/>
        <w:rPr>
          <w:sz w:val="28"/>
          <w:szCs w:val="28"/>
        </w:rPr>
      </w:pPr>
    </w:p>
    <w:p w:rsidR="007C69A9" w:rsidRDefault="007C69A9" w:rsidP="007C69A9">
      <w:pPr>
        <w:rPr>
          <w:sz w:val="28"/>
          <w:szCs w:val="28"/>
        </w:rPr>
      </w:pPr>
    </w:p>
    <w:p w:rsidR="007C69A9" w:rsidRDefault="007C69A9" w:rsidP="007C69A9">
      <w:pPr>
        <w:jc w:val="center"/>
        <w:rPr>
          <w:sz w:val="28"/>
          <w:szCs w:val="28"/>
        </w:rPr>
      </w:pPr>
      <w:r>
        <w:rPr>
          <w:sz w:val="28"/>
          <w:szCs w:val="28"/>
        </w:rPr>
        <w:t>Il Responsabile del Servizio</w:t>
      </w:r>
      <w:r w:rsidR="00155E15">
        <w:rPr>
          <w:sz w:val="28"/>
          <w:szCs w:val="28"/>
        </w:rPr>
        <w:t xml:space="preserve"> Affari Generali e</w:t>
      </w:r>
      <w:r>
        <w:rPr>
          <w:sz w:val="28"/>
          <w:szCs w:val="28"/>
        </w:rPr>
        <w:t xml:space="preserve"> Finanziario</w:t>
      </w:r>
    </w:p>
    <w:p w:rsidR="007C69A9" w:rsidRDefault="00286D0B" w:rsidP="007C69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69A9">
        <w:rPr>
          <w:sz w:val="28"/>
          <w:szCs w:val="28"/>
        </w:rPr>
        <w:t>Gaetano Carlo Gaiera</w:t>
      </w:r>
    </w:p>
    <w:p w:rsidR="007C69A9" w:rsidRDefault="007C69A9" w:rsidP="007C69A9">
      <w:pPr>
        <w:rPr>
          <w:sz w:val="28"/>
          <w:szCs w:val="28"/>
        </w:rPr>
      </w:pPr>
    </w:p>
    <w:p w:rsidR="007C69A9" w:rsidRDefault="007C69A9" w:rsidP="007C69A9">
      <w:pPr>
        <w:rPr>
          <w:sz w:val="28"/>
          <w:szCs w:val="28"/>
        </w:rPr>
      </w:pPr>
    </w:p>
    <w:p w:rsidR="007C69A9" w:rsidRDefault="007C69A9" w:rsidP="007C69A9">
      <w:pPr>
        <w:rPr>
          <w:sz w:val="28"/>
          <w:szCs w:val="28"/>
        </w:rPr>
      </w:pPr>
    </w:p>
    <w:p w:rsidR="007C69A9" w:rsidRDefault="007C69A9" w:rsidP="00286D0B">
      <w:pPr>
        <w:rPr>
          <w:sz w:val="28"/>
          <w:szCs w:val="28"/>
        </w:rPr>
      </w:pPr>
    </w:p>
    <w:p w:rsidR="00BF6B79" w:rsidRDefault="00BF6B79" w:rsidP="00BF6B79">
      <w:pPr>
        <w:jc w:val="center"/>
        <w:rPr>
          <w:sz w:val="28"/>
          <w:szCs w:val="28"/>
        </w:rPr>
      </w:pPr>
    </w:p>
    <w:sectPr w:rsidR="00BF6B79" w:rsidSect="004D0B49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560" w:right="1134" w:bottom="1701" w:left="1134" w:header="907" w:footer="90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B58" w:rsidRDefault="00A27B58">
      <w:r>
        <w:separator/>
      </w:r>
    </w:p>
  </w:endnote>
  <w:endnote w:type="continuationSeparator" w:id="0">
    <w:p w:rsidR="00A27B58" w:rsidRDefault="00A27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B58" w:rsidRDefault="00492915">
    <w:pPr>
      <w:pStyle w:val="Pidipagina"/>
      <w:pBdr>
        <w:top w:val="dashed" w:sz="4" w:space="1" w:color="auto"/>
      </w:pBdr>
      <w:rPr>
        <w:smallCaps/>
        <w:snapToGrid w:val="0"/>
      </w:rPr>
    </w:pPr>
    <w:r>
      <w:rPr>
        <w:smallCaps/>
        <w:snapToGrid w:val="0"/>
      </w:rPr>
      <w:fldChar w:fldCharType="begin"/>
    </w:r>
    <w:r w:rsidR="00A27B58">
      <w:rPr>
        <w:smallCaps/>
        <w:snapToGrid w:val="0"/>
      </w:rPr>
      <w:instrText xml:space="preserve"> FILENAME \p </w:instrText>
    </w:r>
    <w:r>
      <w:rPr>
        <w:smallCaps/>
        <w:snapToGrid w:val="0"/>
      </w:rPr>
      <w:fldChar w:fldCharType="separate"/>
    </w:r>
    <w:r w:rsidR="00682A78">
      <w:rPr>
        <w:smallCaps/>
        <w:noProof/>
        <w:snapToGrid w:val="0"/>
      </w:rPr>
      <w:t>\\server\Workarea\Finanziario\PIANO TRASPARENZA ED INTEGRITA'\GRIGLIA PER SCADENZA 31 GEN 2015\DOCUMENTI DA PUBBLICARE ENTRO IL 31 GEN 2015\INSUSSISTENZA CAUSE INCONFERIBILITA' E INCOMPATIBILITA' INCARICHI.docx</w:t>
    </w:r>
    <w:r>
      <w:rPr>
        <w:smallCaps/>
        <w:snapToGrid w:val="0"/>
      </w:rPr>
      <w:fldChar w:fldCharType="end"/>
    </w:r>
  </w:p>
  <w:p w:rsidR="00A27B58" w:rsidRDefault="00A27B58">
    <w:pPr>
      <w:pStyle w:val="Pidipagina"/>
      <w:pBdr>
        <w:top w:val="dashed" w:sz="4" w:space="1" w:color="auto"/>
      </w:pBdr>
      <w:jc w:val="center"/>
      <w:rPr>
        <w:smallCaps/>
      </w:rPr>
    </w:pPr>
    <w:r>
      <w:rPr>
        <w:smallCaps/>
        <w:snapToGrid w:val="0"/>
      </w:rPr>
      <w:t>Pag.</w:t>
    </w:r>
    <w:r w:rsidR="00492915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492915">
      <w:rPr>
        <w:rStyle w:val="Numeropagina"/>
      </w:rPr>
      <w:fldChar w:fldCharType="separate"/>
    </w:r>
    <w:r w:rsidR="00465550">
      <w:rPr>
        <w:rStyle w:val="Numeropagina"/>
        <w:noProof/>
      </w:rPr>
      <w:t>2</w:t>
    </w:r>
    <w:r w:rsidR="00492915">
      <w:rPr>
        <w:rStyle w:val="Numeropagina"/>
      </w:rPr>
      <w:fldChar w:fldCharType="end"/>
    </w:r>
    <w:r>
      <w:rPr>
        <w:rStyle w:val="Numeropagina"/>
      </w:rPr>
      <w:t>/</w:t>
    </w:r>
    <w:r w:rsidR="00492915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492915">
      <w:rPr>
        <w:rStyle w:val="Numeropagina"/>
      </w:rPr>
      <w:fldChar w:fldCharType="separate"/>
    </w:r>
    <w:r w:rsidR="00682A78">
      <w:rPr>
        <w:rStyle w:val="Numeropagina"/>
        <w:noProof/>
      </w:rPr>
      <w:t>1</w:t>
    </w:r>
    <w:r w:rsidR="00492915">
      <w:rPr>
        <w:rStyle w:val="Numeropagin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B58" w:rsidRDefault="00A27B58">
    <w:pPr>
      <w:pStyle w:val="Pidipagina"/>
      <w:jc w:val="center"/>
      <w:rPr>
        <w:sz w:val="16"/>
      </w:rPr>
    </w:pPr>
    <w:r>
      <w:rPr>
        <w:sz w:val="16"/>
      </w:rPr>
      <w:t>-------------------------------------------------------------------------------------------------------------------------------------------------------------------------------PIAZZA DELLA LIBERTA’ , 1 – CAP. 20010</w:t>
    </w:r>
  </w:p>
  <w:p w:rsidR="00A27B58" w:rsidRDefault="00A27B58">
    <w:pPr>
      <w:pStyle w:val="Pidipagina"/>
      <w:jc w:val="center"/>
      <w:rPr>
        <w:sz w:val="16"/>
      </w:rPr>
    </w:pPr>
    <w:r>
      <w:rPr>
        <w:sz w:val="16"/>
      </w:rPr>
      <w:sym w:font="Monotype Sorts" w:char="F025"/>
    </w:r>
    <w:r>
      <w:rPr>
        <w:sz w:val="16"/>
      </w:rPr>
      <w:t xml:space="preserve"> 02/939671/CENTRALINO – 0293967206 – 207 – 208 – 209 – 211 SETTORE FINANZIARIO  – FAX 02/93590747     </w:t>
    </w:r>
  </w:p>
  <w:p w:rsidR="00A27B58" w:rsidRPr="00286D0B" w:rsidRDefault="00A27B58">
    <w:pPr>
      <w:pStyle w:val="Pidipagina"/>
      <w:jc w:val="center"/>
      <w:rPr>
        <w:sz w:val="16"/>
        <w:lang w:val="en-US"/>
      </w:rPr>
    </w:pPr>
    <w:r>
      <w:rPr>
        <w:sz w:val="16"/>
      </w:rPr>
      <w:t xml:space="preserve"> </w:t>
    </w:r>
    <w:r w:rsidRPr="00286D0B">
      <w:rPr>
        <w:sz w:val="16"/>
        <w:lang w:val="en-US"/>
      </w:rPr>
      <w:t>C.F. 86502760159 – P.I. 03890690153</w:t>
    </w:r>
  </w:p>
  <w:p w:rsidR="00A27B58" w:rsidRPr="00DC300D" w:rsidRDefault="00A27B58">
    <w:pPr>
      <w:pStyle w:val="Pidipagina"/>
      <w:jc w:val="center"/>
      <w:rPr>
        <w:sz w:val="16"/>
        <w:lang w:val="en-GB"/>
      </w:rPr>
    </w:pPr>
    <w:proofErr w:type="spellStart"/>
    <w:r w:rsidRPr="00DC300D">
      <w:rPr>
        <w:sz w:val="16"/>
        <w:lang w:val="en-GB"/>
      </w:rPr>
      <w:t>e.mail</w:t>
    </w:r>
    <w:proofErr w:type="spellEnd"/>
    <w:r w:rsidRPr="00DC300D">
      <w:rPr>
        <w:sz w:val="16"/>
        <w:lang w:val="en-GB"/>
      </w:rPr>
      <w:t xml:space="preserve">:  </w:t>
    </w:r>
    <w:r>
      <w:rPr>
        <w:sz w:val="16"/>
        <w:lang w:val="en-GB"/>
      </w:rPr>
      <w:t>ragioneria@comune.pregnana.mi.it</w:t>
    </w:r>
  </w:p>
  <w:p w:rsidR="00A27B58" w:rsidRPr="00DC300D" w:rsidRDefault="00A27B58">
    <w:pPr>
      <w:pStyle w:val="Pidipagina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B58" w:rsidRDefault="00A27B58">
      <w:r>
        <w:separator/>
      </w:r>
    </w:p>
  </w:footnote>
  <w:footnote w:type="continuationSeparator" w:id="0">
    <w:p w:rsidR="00A27B58" w:rsidRDefault="00A27B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B58" w:rsidRDefault="00A27B58">
    <w:pPr>
      <w:pStyle w:val="Intestazione"/>
      <w:pBdr>
        <w:bottom w:val="dashSmallGap" w:sz="4" w:space="0" w:color="auto"/>
      </w:pBdr>
      <w:jc w:val="right"/>
    </w:pPr>
    <w:r>
      <w:t>Comune di Pregnana Milanese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963900301"/>
  <w:bookmarkEnd w:id="0"/>
  <w:p w:rsidR="00A27B58" w:rsidRDefault="00A27B58">
    <w:pPr>
      <w:framePr w:hSpace="141" w:wrap="around" w:vAnchor="text" w:hAnchor="page" w:x="1154" w:y="-36"/>
    </w:pPr>
    <w:r>
      <w:object w:dxaOrig="1642" w:dyaOrig="16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pt;height:56.25pt" o:ole="" fillcolor="window">
          <v:imagedata r:id="rId1" o:title=""/>
        </v:shape>
        <o:OLEObject Type="Embed" ProgID="Word.Picture.8" ShapeID="_x0000_i1025" DrawAspect="Content" ObjectID="_1484039265" r:id="rId2"/>
      </w:object>
    </w:r>
  </w:p>
  <w:p w:rsidR="00A27B58" w:rsidRDefault="00A27B58">
    <w:pPr>
      <w:pStyle w:val="Intestazione"/>
      <w:jc w:val="center"/>
      <w:rPr>
        <w:b/>
        <w:smallCaps/>
        <w:sz w:val="28"/>
      </w:rPr>
    </w:pPr>
    <w:r>
      <w:rPr>
        <w:b/>
        <w:smallCaps/>
        <w:sz w:val="28"/>
      </w:rPr>
      <w:t>Comune di Pregnana Milanese</w:t>
    </w:r>
  </w:p>
  <w:p w:rsidR="00A27B58" w:rsidRDefault="00A27B58">
    <w:pPr>
      <w:pStyle w:val="Intestazione"/>
      <w:jc w:val="center"/>
      <w:rPr>
        <w:sz w:val="22"/>
      </w:rPr>
    </w:pPr>
    <w:r>
      <w:rPr>
        <w:sz w:val="22"/>
      </w:rPr>
      <w:t>(</w:t>
    </w:r>
    <w:r>
      <w:rPr>
        <w:sz w:val="18"/>
      </w:rPr>
      <w:t>Provincia di Milano</w:t>
    </w:r>
    <w:r>
      <w:rPr>
        <w:sz w:val="22"/>
      </w:rPr>
      <w:t>)</w:t>
    </w:r>
  </w:p>
  <w:p w:rsidR="00A27B58" w:rsidRDefault="00A27B58">
    <w:pPr>
      <w:pStyle w:val="Intestazione"/>
      <w:jc w:val="center"/>
      <w:rPr>
        <w:sz w:val="22"/>
      </w:rPr>
    </w:pPr>
  </w:p>
  <w:p w:rsidR="00A27B58" w:rsidRDefault="00A27B58">
    <w:pPr>
      <w:pStyle w:val="Intestazione"/>
      <w:pBdr>
        <w:bottom w:val="dashed" w:sz="4" w:space="1" w:color="auto"/>
      </w:pBdr>
      <w:jc w:val="center"/>
      <w:rPr>
        <w:sz w:val="22"/>
      </w:rPr>
    </w:pPr>
    <w:r>
      <w:rPr>
        <w:smallCaps/>
        <w:sz w:val="22"/>
      </w:rPr>
      <w:t xml:space="preserve">Settore </w:t>
    </w:r>
    <w:r w:rsidR="004B3875">
      <w:rPr>
        <w:smallCaps/>
        <w:sz w:val="22"/>
      </w:rPr>
      <w:t xml:space="preserve">   </w:t>
    </w:r>
    <w:r>
      <w:rPr>
        <w:smallCaps/>
        <w:sz w:val="22"/>
      </w:rPr>
      <w:t xml:space="preserve"> </w:t>
    </w:r>
    <w:r w:rsidR="004B3875">
      <w:rPr>
        <w:smallCaps/>
        <w:sz w:val="22"/>
      </w:rPr>
      <w:t xml:space="preserve">Affari  Generali   e   </w:t>
    </w:r>
    <w:r>
      <w:rPr>
        <w:smallCaps/>
        <w:sz w:val="22"/>
      </w:rPr>
      <w:t xml:space="preserve">Finanziario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45F5"/>
    <w:multiLevelType w:val="singleLevel"/>
    <w:tmpl w:val="F9A6D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2"/>
      </w:rPr>
    </w:lvl>
  </w:abstractNum>
  <w:abstractNum w:abstractNumId="1">
    <w:nsid w:val="08C402C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F8359D"/>
    <w:multiLevelType w:val="singleLevel"/>
    <w:tmpl w:val="F482CD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0DFE7BF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38B76D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4C624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AC07425"/>
    <w:multiLevelType w:val="singleLevel"/>
    <w:tmpl w:val="FBBA97D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>
    <w:nsid w:val="245D379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8DB13A5"/>
    <w:multiLevelType w:val="hybridMultilevel"/>
    <w:tmpl w:val="D4508314"/>
    <w:lvl w:ilvl="0" w:tplc="54861F86">
      <w:start w:val="1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8B7E09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B22053D"/>
    <w:multiLevelType w:val="hybridMultilevel"/>
    <w:tmpl w:val="581240E4"/>
    <w:lvl w:ilvl="0" w:tplc="0BDE94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C43DED"/>
    <w:multiLevelType w:val="singleLevel"/>
    <w:tmpl w:val="E7CC24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E930852"/>
    <w:multiLevelType w:val="singleLevel"/>
    <w:tmpl w:val="664E17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3">
    <w:nsid w:val="2ED85A9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0241C27"/>
    <w:multiLevelType w:val="singleLevel"/>
    <w:tmpl w:val="E7CC24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9A0725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A93519C"/>
    <w:multiLevelType w:val="singleLevel"/>
    <w:tmpl w:val="20D84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1466C10"/>
    <w:multiLevelType w:val="singleLevel"/>
    <w:tmpl w:val="E7CC24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D0C7952"/>
    <w:multiLevelType w:val="singleLevel"/>
    <w:tmpl w:val="20D84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D475308"/>
    <w:multiLevelType w:val="singleLevel"/>
    <w:tmpl w:val="E7CC24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8D35D38"/>
    <w:multiLevelType w:val="singleLevel"/>
    <w:tmpl w:val="F482CD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>
    <w:nsid w:val="63590F5A"/>
    <w:multiLevelType w:val="singleLevel"/>
    <w:tmpl w:val="A726E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7520BD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91105B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9552057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>
    <w:nsid w:val="6A383AC1"/>
    <w:multiLevelType w:val="singleLevel"/>
    <w:tmpl w:val="3CD6457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1081E40"/>
    <w:multiLevelType w:val="singleLevel"/>
    <w:tmpl w:val="E7CC24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26D216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758A6F12"/>
    <w:multiLevelType w:val="singleLevel"/>
    <w:tmpl w:val="F482CD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>
    <w:nsid w:val="7DC54294"/>
    <w:multiLevelType w:val="singleLevel"/>
    <w:tmpl w:val="E7CC24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8"/>
  </w:num>
  <w:num w:numId="3">
    <w:abstractNumId w:val="20"/>
  </w:num>
  <w:num w:numId="4">
    <w:abstractNumId w:val="4"/>
  </w:num>
  <w:num w:numId="5">
    <w:abstractNumId w:val="12"/>
  </w:num>
  <w:num w:numId="6">
    <w:abstractNumId w:val="23"/>
  </w:num>
  <w:num w:numId="7">
    <w:abstractNumId w:val="5"/>
  </w:num>
  <w:num w:numId="8">
    <w:abstractNumId w:val="25"/>
  </w:num>
  <w:num w:numId="9">
    <w:abstractNumId w:val="13"/>
  </w:num>
  <w:num w:numId="10">
    <w:abstractNumId w:val="1"/>
  </w:num>
  <w:num w:numId="11">
    <w:abstractNumId w:val="3"/>
  </w:num>
  <w:num w:numId="12">
    <w:abstractNumId w:val="15"/>
  </w:num>
  <w:num w:numId="13">
    <w:abstractNumId w:val="22"/>
  </w:num>
  <w:num w:numId="14">
    <w:abstractNumId w:val="7"/>
  </w:num>
  <w:num w:numId="15">
    <w:abstractNumId w:val="9"/>
  </w:num>
  <w:num w:numId="16">
    <w:abstractNumId w:val="19"/>
  </w:num>
  <w:num w:numId="17">
    <w:abstractNumId w:val="14"/>
  </w:num>
  <w:num w:numId="18">
    <w:abstractNumId w:val="11"/>
  </w:num>
  <w:num w:numId="19">
    <w:abstractNumId w:val="26"/>
  </w:num>
  <w:num w:numId="20">
    <w:abstractNumId w:val="17"/>
  </w:num>
  <w:num w:numId="21">
    <w:abstractNumId w:val="29"/>
  </w:num>
  <w:num w:numId="22">
    <w:abstractNumId w:val="16"/>
  </w:num>
  <w:num w:numId="23">
    <w:abstractNumId w:val="18"/>
  </w:num>
  <w:num w:numId="24">
    <w:abstractNumId w:val="0"/>
  </w:num>
  <w:num w:numId="25">
    <w:abstractNumId w:val="6"/>
  </w:num>
  <w:num w:numId="26">
    <w:abstractNumId w:val="27"/>
  </w:num>
  <w:num w:numId="27">
    <w:abstractNumId w:val="21"/>
  </w:num>
  <w:num w:numId="28">
    <w:abstractNumId w:val="24"/>
  </w:num>
  <w:num w:numId="29">
    <w:abstractNumId w:val="10"/>
  </w:num>
  <w:num w:numId="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linkStyle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DC300D"/>
    <w:rsid w:val="00016C5E"/>
    <w:rsid w:val="00030BA1"/>
    <w:rsid w:val="00035FA4"/>
    <w:rsid w:val="000C0BAA"/>
    <w:rsid w:val="00125DD6"/>
    <w:rsid w:val="00155E15"/>
    <w:rsid w:val="001B739B"/>
    <w:rsid w:val="001E770A"/>
    <w:rsid w:val="002111A9"/>
    <w:rsid w:val="00223E50"/>
    <w:rsid w:val="00286D0B"/>
    <w:rsid w:val="002E4718"/>
    <w:rsid w:val="003B5431"/>
    <w:rsid w:val="00400C6A"/>
    <w:rsid w:val="004212D5"/>
    <w:rsid w:val="00427069"/>
    <w:rsid w:val="00432034"/>
    <w:rsid w:val="00462C99"/>
    <w:rsid w:val="00465550"/>
    <w:rsid w:val="00492915"/>
    <w:rsid w:val="004B3875"/>
    <w:rsid w:val="004D0B49"/>
    <w:rsid w:val="004E2F86"/>
    <w:rsid w:val="005474C0"/>
    <w:rsid w:val="00574563"/>
    <w:rsid w:val="00634F07"/>
    <w:rsid w:val="00654F19"/>
    <w:rsid w:val="00682A78"/>
    <w:rsid w:val="006B3D13"/>
    <w:rsid w:val="006B58F6"/>
    <w:rsid w:val="006C29B5"/>
    <w:rsid w:val="006F36F8"/>
    <w:rsid w:val="00704FDE"/>
    <w:rsid w:val="007063E5"/>
    <w:rsid w:val="0072465B"/>
    <w:rsid w:val="007941CD"/>
    <w:rsid w:val="00797BD9"/>
    <w:rsid w:val="007C69A9"/>
    <w:rsid w:val="007F3EE1"/>
    <w:rsid w:val="00806ED4"/>
    <w:rsid w:val="008E2E38"/>
    <w:rsid w:val="008F31F5"/>
    <w:rsid w:val="00907325"/>
    <w:rsid w:val="00A27B58"/>
    <w:rsid w:val="00A6173F"/>
    <w:rsid w:val="00A97A15"/>
    <w:rsid w:val="00AA788A"/>
    <w:rsid w:val="00AD23CF"/>
    <w:rsid w:val="00AF1274"/>
    <w:rsid w:val="00B51BB8"/>
    <w:rsid w:val="00B8377E"/>
    <w:rsid w:val="00BF6B79"/>
    <w:rsid w:val="00C356D9"/>
    <w:rsid w:val="00C60575"/>
    <w:rsid w:val="00CC4E9D"/>
    <w:rsid w:val="00CF3018"/>
    <w:rsid w:val="00CF3929"/>
    <w:rsid w:val="00D24006"/>
    <w:rsid w:val="00D86A82"/>
    <w:rsid w:val="00DC300D"/>
    <w:rsid w:val="00DD4F29"/>
    <w:rsid w:val="00E243AD"/>
    <w:rsid w:val="00E24F35"/>
    <w:rsid w:val="00EF76A2"/>
    <w:rsid w:val="00F53790"/>
    <w:rsid w:val="00FE1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D0B49"/>
  </w:style>
  <w:style w:type="paragraph" w:styleId="Titolo1">
    <w:name w:val="heading 1"/>
    <w:basedOn w:val="Normale"/>
    <w:next w:val="Normale"/>
    <w:qFormat/>
    <w:rsid w:val="004D0B49"/>
    <w:pPr>
      <w:keepNext/>
      <w:jc w:val="center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rsid w:val="004D0B49"/>
    <w:pPr>
      <w:keepNext/>
      <w:tabs>
        <w:tab w:val="left" w:pos="1418"/>
        <w:tab w:val="left" w:pos="5670"/>
      </w:tabs>
      <w:spacing w:line="340" w:lineRule="exact"/>
      <w:ind w:left="5954" w:right="1701"/>
      <w:jc w:val="center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rsid w:val="004D0B49"/>
    <w:pPr>
      <w:keepNext/>
      <w:tabs>
        <w:tab w:val="left" w:pos="1134"/>
        <w:tab w:val="left" w:pos="5670"/>
      </w:tabs>
      <w:spacing w:line="340" w:lineRule="exact"/>
      <w:jc w:val="both"/>
      <w:outlineLvl w:val="2"/>
    </w:pPr>
    <w:rPr>
      <w:sz w:val="26"/>
    </w:rPr>
  </w:style>
  <w:style w:type="paragraph" w:styleId="Titolo4">
    <w:name w:val="heading 4"/>
    <w:basedOn w:val="Normale"/>
    <w:next w:val="Normale"/>
    <w:qFormat/>
    <w:rsid w:val="004D0B49"/>
    <w:pPr>
      <w:keepNext/>
      <w:tabs>
        <w:tab w:val="left" w:pos="5670"/>
      </w:tabs>
      <w:spacing w:line="340" w:lineRule="exact"/>
      <w:jc w:val="both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rsid w:val="004D0B49"/>
    <w:pPr>
      <w:keepNext/>
      <w:tabs>
        <w:tab w:val="left" w:pos="5670"/>
      </w:tabs>
      <w:spacing w:line="340" w:lineRule="exact"/>
      <w:jc w:val="both"/>
      <w:outlineLvl w:val="4"/>
    </w:pPr>
    <w:rPr>
      <w:rFonts w:ascii="Book Antiqua" w:hAnsi="Book Antiqua"/>
      <w:b/>
      <w:sz w:val="26"/>
    </w:rPr>
  </w:style>
  <w:style w:type="paragraph" w:styleId="Titolo6">
    <w:name w:val="heading 6"/>
    <w:basedOn w:val="Normale"/>
    <w:next w:val="Normale"/>
    <w:qFormat/>
    <w:rsid w:val="004D0B49"/>
    <w:pPr>
      <w:keepNext/>
      <w:tabs>
        <w:tab w:val="left" w:pos="6237"/>
      </w:tabs>
      <w:jc w:val="both"/>
      <w:outlineLvl w:val="5"/>
    </w:pPr>
    <w:rPr>
      <w:rFonts w:ascii="Book Antiqua" w:hAnsi="Book Antiqua"/>
      <w:i/>
      <w:sz w:val="26"/>
    </w:rPr>
  </w:style>
  <w:style w:type="paragraph" w:styleId="Titolo7">
    <w:name w:val="heading 7"/>
    <w:basedOn w:val="Normale"/>
    <w:next w:val="Normale"/>
    <w:qFormat/>
    <w:rsid w:val="004D0B49"/>
    <w:pPr>
      <w:keepNext/>
      <w:tabs>
        <w:tab w:val="left" w:pos="6237"/>
      </w:tabs>
      <w:outlineLvl w:val="6"/>
    </w:pPr>
    <w:rPr>
      <w:rFonts w:ascii="Book Antiqua" w:hAnsi="Book Antiqua"/>
      <w:i/>
      <w:sz w:val="26"/>
    </w:rPr>
  </w:style>
  <w:style w:type="paragraph" w:styleId="Titolo8">
    <w:name w:val="heading 8"/>
    <w:basedOn w:val="Normale"/>
    <w:next w:val="Normale"/>
    <w:qFormat/>
    <w:rsid w:val="004D0B49"/>
    <w:pPr>
      <w:keepNext/>
      <w:ind w:left="4820"/>
      <w:jc w:val="center"/>
      <w:outlineLvl w:val="7"/>
    </w:pPr>
    <w:rPr>
      <w:rFonts w:ascii="Book Antiqua" w:hAnsi="Book Antiqua"/>
      <w:sz w:val="26"/>
    </w:rPr>
  </w:style>
  <w:style w:type="paragraph" w:styleId="Titolo9">
    <w:name w:val="heading 9"/>
    <w:basedOn w:val="Normale"/>
    <w:next w:val="Normale"/>
    <w:qFormat/>
    <w:rsid w:val="004D0B49"/>
    <w:pPr>
      <w:keepNext/>
      <w:spacing w:line="480" w:lineRule="auto"/>
      <w:ind w:left="5670"/>
      <w:jc w:val="both"/>
      <w:outlineLvl w:val="8"/>
    </w:pPr>
    <w:rPr>
      <w:rFonts w:ascii="Book Antiqua" w:hAnsi="Book Antiqu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egaleD2rientro">
    <w:name w:val="Legale D2 rientro"/>
    <w:rsid w:val="004D0B49"/>
    <w:pPr>
      <w:spacing w:line="480" w:lineRule="exact"/>
      <w:ind w:left="3117" w:right="1416" w:hanging="283"/>
      <w:jc w:val="both"/>
    </w:pPr>
    <w:rPr>
      <w:sz w:val="24"/>
    </w:rPr>
  </w:style>
  <w:style w:type="paragraph" w:customStyle="1" w:styleId="Legaledestra">
    <w:name w:val="Legale destra"/>
    <w:rsid w:val="004D0B49"/>
    <w:pPr>
      <w:spacing w:line="480" w:lineRule="exact"/>
      <w:ind w:left="2834" w:right="1416"/>
      <w:jc w:val="center"/>
    </w:pPr>
    <w:rPr>
      <w:sz w:val="24"/>
    </w:rPr>
  </w:style>
  <w:style w:type="paragraph" w:customStyle="1" w:styleId="Legaledestra2">
    <w:name w:val="Legale destra 2"/>
    <w:rsid w:val="004D0B49"/>
    <w:pPr>
      <w:spacing w:line="480" w:lineRule="exact"/>
      <w:ind w:left="2834" w:right="1416"/>
      <w:jc w:val="both"/>
    </w:pPr>
    <w:rPr>
      <w:sz w:val="24"/>
    </w:rPr>
  </w:style>
  <w:style w:type="paragraph" w:customStyle="1" w:styleId="LegaleS2conrient">
    <w:name w:val="Legale S2 con rient"/>
    <w:rsid w:val="004D0B49"/>
    <w:pPr>
      <w:spacing w:line="480" w:lineRule="exact"/>
      <w:ind w:left="1700" w:right="2834" w:hanging="284"/>
      <w:jc w:val="both"/>
    </w:pPr>
    <w:rPr>
      <w:sz w:val="24"/>
    </w:rPr>
  </w:style>
  <w:style w:type="paragraph" w:customStyle="1" w:styleId="Legalesinistra">
    <w:name w:val="Legale sinistra"/>
    <w:rsid w:val="004D0B49"/>
    <w:pPr>
      <w:spacing w:line="480" w:lineRule="exact"/>
      <w:ind w:left="1416" w:right="2834"/>
      <w:jc w:val="center"/>
    </w:pPr>
    <w:rPr>
      <w:sz w:val="24"/>
    </w:rPr>
  </w:style>
  <w:style w:type="paragraph" w:customStyle="1" w:styleId="Legalesinistra2">
    <w:name w:val="Legale sinistra 2"/>
    <w:rsid w:val="004D0B49"/>
    <w:pPr>
      <w:tabs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480" w:lineRule="exact"/>
      <w:ind w:left="1416" w:right="2834"/>
      <w:jc w:val="both"/>
    </w:pPr>
    <w:rPr>
      <w:sz w:val="24"/>
    </w:rPr>
  </w:style>
  <w:style w:type="paragraph" w:styleId="Intestazione">
    <w:name w:val="header"/>
    <w:basedOn w:val="Normale"/>
    <w:rsid w:val="004D0B4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D0B49"/>
    <w:pPr>
      <w:tabs>
        <w:tab w:val="center" w:pos="4819"/>
        <w:tab w:val="right" w:pos="9638"/>
      </w:tabs>
    </w:pPr>
  </w:style>
  <w:style w:type="character" w:styleId="Rimandocommento">
    <w:name w:val="annotation reference"/>
    <w:basedOn w:val="Carpredefinitoparagrafo"/>
    <w:semiHidden/>
    <w:rsid w:val="004D0B49"/>
    <w:rPr>
      <w:sz w:val="16"/>
    </w:rPr>
  </w:style>
  <w:style w:type="paragraph" w:styleId="Testocommento">
    <w:name w:val="annotation text"/>
    <w:basedOn w:val="Normale"/>
    <w:semiHidden/>
    <w:rsid w:val="004D0B49"/>
  </w:style>
  <w:style w:type="character" w:styleId="Numeropagina">
    <w:name w:val="page number"/>
    <w:basedOn w:val="Carpredefinitoparagrafo"/>
    <w:rsid w:val="004D0B49"/>
  </w:style>
  <w:style w:type="paragraph" w:styleId="Corpodeltesto">
    <w:name w:val="Body Text"/>
    <w:basedOn w:val="Normale"/>
    <w:rsid w:val="004D0B49"/>
    <w:pPr>
      <w:tabs>
        <w:tab w:val="left" w:pos="1418"/>
        <w:tab w:val="left" w:pos="5670"/>
      </w:tabs>
      <w:spacing w:line="340" w:lineRule="exact"/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rsid w:val="004D0B49"/>
    <w:pPr>
      <w:tabs>
        <w:tab w:val="left" w:pos="1418"/>
        <w:tab w:val="left" w:pos="5670"/>
      </w:tabs>
      <w:spacing w:line="340" w:lineRule="exact"/>
      <w:ind w:left="567"/>
    </w:pPr>
    <w:rPr>
      <w:rFonts w:ascii="Arial" w:hAnsi="Arial"/>
      <w:b/>
      <w:sz w:val="24"/>
    </w:rPr>
  </w:style>
  <w:style w:type="paragraph" w:styleId="Rientrocorpodeltesto2">
    <w:name w:val="Body Text Indent 2"/>
    <w:basedOn w:val="Normale"/>
    <w:rsid w:val="004D0B49"/>
    <w:pPr>
      <w:tabs>
        <w:tab w:val="left" w:pos="1418"/>
        <w:tab w:val="left" w:pos="5670"/>
      </w:tabs>
      <w:spacing w:line="340" w:lineRule="exact"/>
      <w:ind w:firstLine="567"/>
      <w:jc w:val="both"/>
    </w:pPr>
    <w:rPr>
      <w:rFonts w:ascii="Arial" w:hAnsi="Arial"/>
      <w:sz w:val="26"/>
    </w:rPr>
  </w:style>
  <w:style w:type="paragraph" w:styleId="Corpodeltesto2">
    <w:name w:val="Body Text 2"/>
    <w:basedOn w:val="Normale"/>
    <w:rsid w:val="004D0B49"/>
    <w:pPr>
      <w:tabs>
        <w:tab w:val="left" w:pos="5670"/>
      </w:tabs>
      <w:spacing w:line="340" w:lineRule="exact"/>
      <w:jc w:val="both"/>
    </w:pPr>
    <w:rPr>
      <w:rFonts w:ascii="Book Antiqua" w:hAnsi="Book Antiqua"/>
      <w:sz w:val="26"/>
    </w:rPr>
  </w:style>
  <w:style w:type="paragraph" w:styleId="Corpodeltesto3">
    <w:name w:val="Body Text 3"/>
    <w:basedOn w:val="Normale"/>
    <w:rsid w:val="004D0B49"/>
    <w:pPr>
      <w:tabs>
        <w:tab w:val="left" w:pos="5670"/>
      </w:tabs>
      <w:spacing w:line="340" w:lineRule="exact"/>
      <w:jc w:val="both"/>
    </w:pPr>
    <w:rPr>
      <w:rFonts w:ascii="Book Antiqua" w:hAnsi="Book Antiqua"/>
      <w:sz w:val="28"/>
    </w:rPr>
  </w:style>
  <w:style w:type="paragraph" w:styleId="Testofumetto">
    <w:name w:val="Balloon Text"/>
    <w:basedOn w:val="Normale"/>
    <w:semiHidden/>
    <w:rsid w:val="00035FA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F39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Pregnana\MODELLO%20LETTERA%20-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 - carta intestata.dot</Template>
  <TotalTime>5</TotalTime>
  <Pages>1</Pages>
  <Words>46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lettera</vt:lpstr>
    </vt:vector>
  </TitlesOfParts>
  <Company>Comune di Pregnana Milanese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lettera</dc:title>
  <dc:creator>MG Pravettoni</dc:creator>
  <cp:lastModifiedBy>Gaetano Gaiera</cp:lastModifiedBy>
  <cp:revision>13</cp:revision>
  <cp:lastPrinted>2015-01-29T11:21:00Z</cp:lastPrinted>
  <dcterms:created xsi:type="dcterms:W3CDTF">2015-01-29T11:16:00Z</dcterms:created>
  <dcterms:modified xsi:type="dcterms:W3CDTF">2015-01-29T11:21:00Z</dcterms:modified>
</cp:coreProperties>
</file>