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C" w:rsidRDefault="00664E0C" w:rsidP="00664E0C">
      <w:pPr>
        <w:pStyle w:val="Titolo"/>
        <w:outlineLvl w:val="9"/>
      </w:pPr>
      <w:r>
        <w:t xml:space="preserve">COMUNE </w:t>
      </w:r>
      <w:proofErr w:type="spellStart"/>
      <w:r>
        <w:t>DI</w:t>
      </w:r>
      <w:proofErr w:type="spellEnd"/>
      <w:r>
        <w:t xml:space="preserve"> PREGNANA MILANESE (</w:t>
      </w:r>
      <w:proofErr w:type="spellStart"/>
      <w:r>
        <w:t>MI</w:t>
      </w:r>
      <w:proofErr w:type="spellEnd"/>
      <w:r>
        <w:t>)</w:t>
      </w:r>
    </w:p>
    <w:p w:rsidR="00664E0C" w:rsidRDefault="00664E0C" w:rsidP="00664E0C">
      <w:pPr>
        <w:jc w:val="center"/>
        <w:rPr>
          <w:i/>
        </w:rPr>
      </w:pPr>
      <w:r>
        <w:rPr>
          <w:i/>
        </w:rPr>
        <w:t xml:space="preserve">ORGANISMO INDIPENDENTE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VALUTAZIONE</w:t>
      </w:r>
    </w:p>
    <w:p w:rsidR="00664E0C" w:rsidRDefault="00664E0C" w:rsidP="00664E0C">
      <w:pPr>
        <w:pStyle w:val="Titolo"/>
        <w:outlineLvl w:val="9"/>
      </w:pPr>
      <w:r>
        <w:t xml:space="preserve">Scheda di sintesi sulla rilevazione dell’ </w:t>
      </w:r>
      <w:proofErr w:type="spellStart"/>
      <w:r>
        <w:t>O.I.V.</w:t>
      </w:r>
      <w:proofErr w:type="spellEnd"/>
      <w:r>
        <w:t xml:space="preserve"> del Comune di Pregnana Milanese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664E0C" w:rsidRDefault="0048249A" w:rsidP="00664E0C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  <w:r w:rsidRPr="00664E0C">
        <w:rPr>
          <w:rFonts w:ascii="Garamond" w:hAnsi="Garamond"/>
          <w:b/>
          <w:i/>
        </w:rPr>
        <w:t>Data di svolgimento della rilevazione</w:t>
      </w:r>
    </w:p>
    <w:p w:rsidR="00C27B23" w:rsidRPr="00664E0C" w:rsidRDefault="00664E0C">
      <w:pPr>
        <w:pStyle w:val="Paragrafoelenco"/>
        <w:spacing w:line="276" w:lineRule="auto"/>
        <w:ind w:left="0" w:firstLine="0"/>
        <w:rPr>
          <w:rFonts w:ascii="Garamond" w:hAnsi="Garamond"/>
          <w:szCs w:val="20"/>
        </w:rPr>
      </w:pPr>
      <w:r w:rsidRPr="00664E0C">
        <w:rPr>
          <w:rFonts w:ascii="Garamond" w:hAnsi="Garamond"/>
          <w:szCs w:val="20"/>
        </w:rPr>
        <w:t>In data 31/03/2017 l’</w:t>
      </w:r>
      <w:proofErr w:type="spellStart"/>
      <w:r w:rsidRPr="00664E0C">
        <w:rPr>
          <w:rFonts w:ascii="Garamond" w:hAnsi="Garamond"/>
          <w:szCs w:val="20"/>
        </w:rPr>
        <w:t>O.I.V.</w:t>
      </w:r>
      <w:proofErr w:type="spellEnd"/>
      <w:r w:rsidRPr="00664E0C">
        <w:rPr>
          <w:rFonts w:ascii="Garamond" w:hAnsi="Garamond"/>
          <w:szCs w:val="20"/>
        </w:rPr>
        <w:t xml:space="preserve"> ha svolto la rilevazione degli obblighi di pubblicazione sul sito del Comune di Pregnana Milanese con riferimento alla sezione "Amministrazione trasparente", e precisamente quanto indicato nell'allegato 1 (griglia di rilevazione) alla delibera CIVIT n. 236/2017.</w:t>
      </w:r>
    </w:p>
    <w:p w:rsidR="00664E0C" w:rsidRDefault="00664E0C" w:rsidP="00664E0C">
      <w:pPr>
        <w:pStyle w:val="Paragrafoelenco"/>
        <w:ind w:left="0" w:firstLine="0"/>
        <w:rPr>
          <w:rFonts w:ascii="Garamond" w:hAnsi="Garamond"/>
          <w:b/>
          <w:i/>
        </w:rPr>
      </w:pPr>
    </w:p>
    <w:p w:rsidR="00C27B23" w:rsidRPr="00664E0C" w:rsidRDefault="0048249A" w:rsidP="00664E0C">
      <w:pPr>
        <w:pStyle w:val="Paragrafoelenco"/>
        <w:ind w:left="0" w:firstLine="0"/>
        <w:rPr>
          <w:rFonts w:ascii="Garamond" w:hAnsi="Garamond"/>
          <w:b/>
          <w:u w:val="single"/>
        </w:rPr>
      </w:pPr>
      <w:r w:rsidRPr="00664E0C">
        <w:rPr>
          <w:rFonts w:ascii="Garamond" w:hAnsi="Garamond"/>
          <w:b/>
          <w:i/>
        </w:rPr>
        <w:t>Estensione della rilevazione (nel caso di ammini</w:t>
      </w:r>
      <w:r w:rsidR="008322B3" w:rsidRPr="00664E0C">
        <w:rPr>
          <w:rFonts w:ascii="Garamond" w:hAnsi="Garamond"/>
          <w:b/>
          <w:i/>
        </w:rPr>
        <w:t>strazioni con uffici periferici e</w:t>
      </w:r>
      <w:r w:rsidRPr="00664E0C">
        <w:rPr>
          <w:rFonts w:ascii="Garamond" w:hAnsi="Garamond"/>
          <w:b/>
          <w:i/>
        </w:rPr>
        <w:t xml:space="preserve"> artic</w:t>
      </w:r>
      <w:r w:rsidR="008322B3" w:rsidRPr="00664E0C">
        <w:rPr>
          <w:rFonts w:ascii="Garamond" w:hAnsi="Garamond"/>
          <w:b/>
          <w:i/>
        </w:rPr>
        <w:t>olazioni organizzative autonome)</w:t>
      </w:r>
    </w:p>
    <w:p w:rsidR="00C27B23" w:rsidRPr="00664E0C" w:rsidRDefault="00664E0C" w:rsidP="00664E0C">
      <w:pPr>
        <w:pStyle w:val="Paragrafoelenco"/>
        <w:ind w:left="0" w:firstLine="0"/>
        <w:rPr>
          <w:rFonts w:ascii="Garamond" w:hAnsi="Garamond"/>
          <w:szCs w:val="20"/>
        </w:rPr>
      </w:pPr>
      <w:r w:rsidRPr="00664E0C">
        <w:rPr>
          <w:rFonts w:ascii="Garamond" w:hAnsi="Garamond"/>
          <w:szCs w:val="20"/>
        </w:rPr>
        <w:t>Non applicabile all'ente</w:t>
      </w:r>
    </w:p>
    <w:p w:rsidR="00664E0C" w:rsidRDefault="00664E0C" w:rsidP="00664E0C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</w:p>
    <w:p w:rsidR="00664E0C" w:rsidRPr="00664E0C" w:rsidRDefault="0048249A" w:rsidP="00664E0C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  <w:r w:rsidRPr="00664E0C">
        <w:rPr>
          <w:rFonts w:ascii="Garamond" w:hAnsi="Garamond"/>
          <w:b/>
          <w:i/>
        </w:rPr>
        <w:t xml:space="preserve">Procedure e modalità seguite per la rilevazione </w:t>
      </w:r>
    </w:p>
    <w:p w:rsidR="00664E0C" w:rsidRPr="00664E0C" w:rsidRDefault="00664E0C" w:rsidP="00664E0C">
      <w:pPr>
        <w:widowControl/>
        <w:suppressAutoHyphens w:val="0"/>
        <w:autoSpaceDE w:val="0"/>
        <w:spacing w:after="0"/>
        <w:jc w:val="left"/>
        <w:rPr>
          <w:rFonts w:ascii="Garamond" w:hAnsi="Garamond"/>
        </w:rPr>
      </w:pPr>
      <w:r w:rsidRPr="00664E0C">
        <w:rPr>
          <w:rFonts w:ascii="Garamond" w:hAnsi="Garamond"/>
          <w:szCs w:val="20"/>
        </w:rPr>
        <w:t>La procedura adottata per l’effettuazione delle verifiche e la successiva attestazione è stata la seguente:</w:t>
      </w:r>
    </w:p>
    <w:p w:rsidR="00664E0C" w:rsidRPr="00664E0C" w:rsidRDefault="00664E0C" w:rsidP="00664E0C">
      <w:pPr>
        <w:pStyle w:val="Default"/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line="240" w:lineRule="auto"/>
        <w:rPr>
          <w:rFonts w:ascii="Garamond" w:hAnsi="Garamond"/>
          <w:color w:val="auto"/>
        </w:rPr>
      </w:pPr>
      <w:r w:rsidRPr="00664E0C">
        <w:rPr>
          <w:rFonts w:ascii="Garamond" w:hAnsi="Garamond"/>
          <w:color w:val="auto"/>
        </w:rPr>
        <w:t>verifica sul sito istituzionale delle pubblicazioni oggetto di rilevazione</w:t>
      </w:r>
    </w:p>
    <w:p w:rsidR="00664E0C" w:rsidRPr="00664E0C" w:rsidRDefault="00664E0C" w:rsidP="00664E0C">
      <w:pPr>
        <w:pStyle w:val="Paragrafoelenco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jc w:val="left"/>
        <w:rPr>
          <w:rFonts w:ascii="Garamond" w:hAnsi="Garamond"/>
        </w:rPr>
      </w:pPr>
      <w:r w:rsidRPr="00664E0C">
        <w:rPr>
          <w:rFonts w:ascii="Garamond" w:eastAsia="Calibri" w:hAnsi="Garamond" w:cs="Times New Roman"/>
          <w:lang w:eastAsia="en-US"/>
        </w:rPr>
        <w:t>confronti con il Responsabile per la trasparenza e i responsabili per la trasmissione e la pubblicazione dei dati, al fine di richiedere chiarimenti ed informazioni sulle informazioni pubblicate;</w:t>
      </w:r>
    </w:p>
    <w:p w:rsidR="00664E0C" w:rsidRPr="00664E0C" w:rsidRDefault="00664E0C" w:rsidP="00664E0C">
      <w:pPr>
        <w:pStyle w:val="Paragrafoelenco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jc w:val="left"/>
        <w:rPr>
          <w:rFonts w:ascii="Garamond" w:eastAsia="Calibri" w:hAnsi="Garamond" w:cs="Times New Roman"/>
          <w:lang w:eastAsia="en-US"/>
        </w:rPr>
      </w:pPr>
      <w:r w:rsidRPr="00664E0C">
        <w:rPr>
          <w:rFonts w:ascii="Garamond" w:eastAsia="Calibri" w:hAnsi="Garamond" w:cs="Times New Roman"/>
          <w:lang w:eastAsia="en-US"/>
        </w:rPr>
        <w:t>compilazione della griglia di rilevazione, a seguito delle verifiche effettuate;</w:t>
      </w:r>
    </w:p>
    <w:p w:rsidR="00C27B23" w:rsidRPr="00664E0C" w:rsidRDefault="00664E0C" w:rsidP="00664E0C">
      <w:pPr>
        <w:pStyle w:val="Paragrafoelenco"/>
        <w:keepNext w:val="0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40" w:lineRule="auto"/>
        <w:jc w:val="left"/>
        <w:rPr>
          <w:rFonts w:ascii="Garamond" w:eastAsia="Calibri" w:hAnsi="Garamond" w:cs="Times New Roman"/>
          <w:lang w:eastAsia="en-US"/>
        </w:rPr>
      </w:pPr>
      <w:r w:rsidRPr="00664E0C">
        <w:rPr>
          <w:rFonts w:ascii="Garamond" w:eastAsia="Calibri" w:hAnsi="Garamond" w:cs="Times New Roman"/>
          <w:lang w:eastAsia="en-US"/>
        </w:rPr>
        <w:t>rilascio dell’attestazione</w:t>
      </w:r>
    </w:p>
    <w:p w:rsidR="00664E0C" w:rsidRDefault="00664E0C" w:rsidP="00664E0C">
      <w:pPr>
        <w:spacing w:after="0" w:line="360" w:lineRule="auto"/>
        <w:rPr>
          <w:rFonts w:ascii="Garamond" w:hAnsi="Garamond"/>
          <w:b/>
          <w:i/>
        </w:rPr>
      </w:pPr>
    </w:p>
    <w:p w:rsidR="00C27B23" w:rsidRPr="00664E0C" w:rsidRDefault="0048249A" w:rsidP="00664E0C">
      <w:pPr>
        <w:spacing w:after="0" w:line="360" w:lineRule="auto"/>
        <w:rPr>
          <w:rFonts w:ascii="Garamond" w:hAnsi="Garamond"/>
          <w:b/>
          <w:i/>
        </w:rPr>
      </w:pPr>
      <w:r w:rsidRPr="00664E0C">
        <w:rPr>
          <w:rFonts w:ascii="Garamond" w:hAnsi="Garamond"/>
          <w:b/>
          <w:i/>
        </w:rPr>
        <w:t>Aspetti critici riscontrati nel corso della rilevazione</w:t>
      </w:r>
    </w:p>
    <w:p w:rsidR="008A1B63" w:rsidRPr="008A1B63" w:rsidRDefault="008A1B63" w:rsidP="008A1B63">
      <w:pPr>
        <w:spacing w:after="0"/>
        <w:rPr>
          <w:rFonts w:ascii="Garamond" w:hAnsi="Garamond"/>
          <w:szCs w:val="20"/>
        </w:rPr>
      </w:pPr>
      <w:r w:rsidRPr="008A1B63">
        <w:rPr>
          <w:rFonts w:ascii="Garamond" w:hAnsi="Garamond"/>
          <w:szCs w:val="20"/>
        </w:rPr>
        <w:t>La struttura della sezione “</w:t>
      </w:r>
      <w:r w:rsidR="00044EB9">
        <w:rPr>
          <w:rFonts w:ascii="Garamond" w:hAnsi="Garamond"/>
          <w:szCs w:val="20"/>
        </w:rPr>
        <w:t>Amministrazione trasparente”</w:t>
      </w:r>
      <w:r w:rsidRPr="008A1B63">
        <w:rPr>
          <w:rFonts w:ascii="Garamond" w:hAnsi="Garamond"/>
          <w:szCs w:val="20"/>
        </w:rPr>
        <w:t xml:space="preserve"> risulta allineata a quanto previsto dalla griglia allegata alla deliberazione n. 1310/2016 ANAC e alle disposizioni previste dal D. </w:t>
      </w:r>
      <w:proofErr w:type="spellStart"/>
      <w:r w:rsidRPr="008A1B63">
        <w:rPr>
          <w:rFonts w:ascii="Garamond" w:hAnsi="Garamond"/>
          <w:szCs w:val="20"/>
        </w:rPr>
        <w:t>Lgs</w:t>
      </w:r>
      <w:proofErr w:type="spellEnd"/>
      <w:r w:rsidRPr="008A1B63">
        <w:rPr>
          <w:rFonts w:ascii="Garamond" w:hAnsi="Garamond"/>
          <w:szCs w:val="20"/>
        </w:rPr>
        <w:t>. n.97/2016.</w:t>
      </w:r>
    </w:p>
    <w:p w:rsidR="008A1B63" w:rsidRDefault="008A1B63" w:rsidP="00664E0C">
      <w:pPr>
        <w:spacing w:after="0"/>
        <w:rPr>
          <w:rFonts w:ascii="Garamond" w:hAnsi="Garamond"/>
          <w:szCs w:val="20"/>
        </w:rPr>
      </w:pPr>
    </w:p>
    <w:p w:rsidR="00664E0C" w:rsidRPr="00664E0C" w:rsidRDefault="00664E0C" w:rsidP="00664E0C">
      <w:pPr>
        <w:spacing w:after="0"/>
        <w:rPr>
          <w:rFonts w:ascii="Garamond" w:hAnsi="Garamond"/>
          <w:szCs w:val="20"/>
        </w:rPr>
      </w:pPr>
      <w:r w:rsidRPr="00664E0C">
        <w:rPr>
          <w:rFonts w:ascii="Garamond" w:hAnsi="Garamond"/>
          <w:szCs w:val="20"/>
        </w:rPr>
        <w:t>La rilevazione condotta sui dati, le informazioni ed i documenti inseriti nel sito istituzionale nella sezione “Amministrazione Trasparente” e riferibili alla griglia allegato 1 della delibera ANAC n. 236/2017, non ha evidenziato significative lacune e/o mancanze.</w:t>
      </w:r>
    </w:p>
    <w:p w:rsidR="00664E0C" w:rsidRDefault="00664E0C" w:rsidP="00664E0C">
      <w:pPr>
        <w:spacing w:after="0" w:line="360" w:lineRule="auto"/>
        <w:rPr>
          <w:rFonts w:ascii="Garamond" w:hAnsi="Garamond"/>
          <w:b/>
          <w:i/>
        </w:rPr>
      </w:pPr>
    </w:p>
    <w:p w:rsidR="00664E0C" w:rsidRPr="00664E0C" w:rsidRDefault="0048249A" w:rsidP="00664E0C">
      <w:pPr>
        <w:spacing w:after="0" w:line="360" w:lineRule="auto"/>
        <w:rPr>
          <w:rFonts w:ascii="Garamond" w:hAnsi="Garamond"/>
          <w:b/>
          <w:i/>
        </w:rPr>
      </w:pPr>
      <w:r w:rsidRPr="00664E0C">
        <w:rPr>
          <w:rFonts w:ascii="Garamond" w:hAnsi="Garamond"/>
          <w:b/>
          <w:i/>
        </w:rPr>
        <w:t>Eventuale documentazione da allegare</w:t>
      </w:r>
    </w:p>
    <w:p w:rsidR="00664E0C" w:rsidRPr="00664E0C" w:rsidRDefault="00664E0C" w:rsidP="00664E0C">
      <w:pPr>
        <w:spacing w:after="0" w:line="360" w:lineRule="auto"/>
        <w:rPr>
          <w:rFonts w:ascii="Garamond" w:hAnsi="Garamond"/>
          <w:szCs w:val="20"/>
        </w:rPr>
      </w:pPr>
      <w:r w:rsidRPr="00664E0C">
        <w:rPr>
          <w:rFonts w:ascii="Garamond" w:hAnsi="Garamond"/>
          <w:szCs w:val="20"/>
        </w:rPr>
        <w:t>Nessuna</w:t>
      </w:r>
    </w:p>
    <w:p w:rsidR="00664E0C" w:rsidRPr="00664E0C" w:rsidRDefault="00664E0C" w:rsidP="00664E0C">
      <w:pPr>
        <w:spacing w:after="0" w:line="360" w:lineRule="auto"/>
        <w:rPr>
          <w:rFonts w:ascii="Garamond" w:hAnsi="Garamond"/>
          <w:szCs w:val="20"/>
        </w:rPr>
      </w:pPr>
    </w:p>
    <w:p w:rsidR="00664E0C" w:rsidRPr="00664E0C" w:rsidRDefault="00664E0C" w:rsidP="00664E0C">
      <w:pPr>
        <w:spacing w:line="360" w:lineRule="auto"/>
        <w:ind w:left="6237"/>
        <w:jc w:val="center"/>
        <w:rPr>
          <w:rFonts w:ascii="Garamond" w:hAnsi="Garamond"/>
        </w:rPr>
      </w:pPr>
      <w:r w:rsidRPr="00664E0C">
        <w:rPr>
          <w:rFonts w:ascii="Garamond" w:eastAsia="Calibri" w:hAnsi="Garamond" w:cs="Times New Roman"/>
          <w:b/>
          <w:noProof/>
          <w:color w:val="2B2C2C"/>
          <w:sz w:val="23"/>
          <w:szCs w:val="23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192408</wp:posOffset>
            </wp:positionV>
            <wp:extent cx="1685925" cy="495303"/>
            <wp:effectExtent l="0" t="0" r="0" b="0"/>
            <wp:wrapNone/>
            <wp:docPr id="1" name="Immagine 1" descr="C:\Users\frebora\Desktop\Firma Fabi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4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64E0C">
        <w:rPr>
          <w:rFonts w:ascii="Garamond" w:eastAsia="Calibri" w:hAnsi="Garamond" w:cs="Times New Roman"/>
          <w:b/>
          <w:color w:val="2B2C2C"/>
          <w:sz w:val="23"/>
          <w:szCs w:val="23"/>
          <w:lang w:eastAsia="en-US"/>
        </w:rPr>
        <w:t>L'</w:t>
      </w:r>
      <w:proofErr w:type="spellStart"/>
      <w:r w:rsidRPr="00664E0C">
        <w:rPr>
          <w:rFonts w:ascii="Garamond" w:eastAsia="Calibri" w:hAnsi="Garamond" w:cs="Times New Roman"/>
          <w:b/>
          <w:color w:val="2B2C2C"/>
          <w:sz w:val="23"/>
          <w:szCs w:val="23"/>
          <w:lang w:eastAsia="en-US"/>
        </w:rPr>
        <w:t>O.I.V</w:t>
      </w:r>
      <w:proofErr w:type="spellEnd"/>
      <w:r w:rsidRPr="00664E0C">
        <w:rPr>
          <w:rFonts w:ascii="Garamond" w:eastAsia="Calibri" w:hAnsi="Garamond" w:cs="Times New Roman"/>
          <w:b/>
          <w:color w:val="2B2C2C"/>
          <w:sz w:val="23"/>
          <w:szCs w:val="23"/>
          <w:lang w:eastAsia="en-US"/>
        </w:rPr>
        <w:t>:</w:t>
      </w:r>
    </w:p>
    <w:p w:rsidR="00664E0C" w:rsidRPr="00664E0C" w:rsidRDefault="00664E0C" w:rsidP="00664E0C">
      <w:pPr>
        <w:spacing w:line="360" w:lineRule="auto"/>
        <w:ind w:left="6237"/>
        <w:jc w:val="center"/>
        <w:rPr>
          <w:rFonts w:ascii="Garamond" w:hAnsi="Garamond"/>
        </w:rPr>
      </w:pPr>
      <w:r w:rsidRPr="00664E0C">
        <w:rPr>
          <w:rFonts w:ascii="Garamond" w:eastAsia="Calibri" w:hAnsi="Garamond" w:cs="Times New Roman"/>
          <w:color w:val="2B2C2C"/>
          <w:sz w:val="23"/>
          <w:szCs w:val="23"/>
          <w:lang w:eastAsia="en-US"/>
        </w:rPr>
        <w:t xml:space="preserve">Fabio </w:t>
      </w:r>
      <w:r>
        <w:rPr>
          <w:rFonts w:ascii="Garamond" w:eastAsia="Calibri" w:hAnsi="Garamond" w:cs="Times New Roman"/>
          <w:color w:val="2B2C2C"/>
          <w:sz w:val="23"/>
          <w:szCs w:val="23"/>
          <w:lang w:eastAsia="en-US"/>
        </w:rPr>
        <w:t>Lorenzo</w:t>
      </w:r>
      <w:r w:rsidRPr="00664E0C">
        <w:rPr>
          <w:rFonts w:ascii="Garamond" w:eastAsia="Calibri" w:hAnsi="Garamond" w:cs="Times New Roman"/>
          <w:color w:val="2B2C2C"/>
          <w:sz w:val="23"/>
          <w:szCs w:val="23"/>
          <w:lang w:eastAsia="en-US"/>
        </w:rPr>
        <w:t>Rebora</w:t>
      </w:r>
    </w:p>
    <w:p w:rsidR="00664E0C" w:rsidRPr="00664E0C" w:rsidRDefault="00664E0C" w:rsidP="00664E0C">
      <w:pPr>
        <w:spacing w:after="0" w:line="360" w:lineRule="auto"/>
        <w:rPr>
          <w:rFonts w:ascii="Garamond" w:hAnsi="Garamond"/>
          <w:b/>
          <w:i/>
        </w:rPr>
      </w:pPr>
    </w:p>
    <w:sectPr w:rsidR="00664E0C" w:rsidRPr="00664E0C" w:rsidSect="00996F04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6E" w:rsidRDefault="0079586E">
      <w:pPr>
        <w:spacing w:after="0" w:line="240" w:lineRule="auto"/>
      </w:pPr>
      <w:r>
        <w:separator/>
      </w:r>
    </w:p>
  </w:endnote>
  <w:endnote w:type="continuationSeparator" w:id="0">
    <w:p w:rsidR="0079586E" w:rsidRDefault="0079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6E" w:rsidRDefault="0079586E">
      <w:pPr>
        <w:spacing w:after="0" w:line="240" w:lineRule="auto"/>
      </w:pPr>
      <w:r>
        <w:separator/>
      </w:r>
    </w:p>
  </w:footnote>
  <w:footnote w:type="continuationSeparator" w:id="0">
    <w:p w:rsidR="0079586E" w:rsidRDefault="0079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3F"/>
    <w:multiLevelType w:val="multilevel"/>
    <w:tmpl w:val="044877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4EB9"/>
    <w:rsid w:val="0016468A"/>
    <w:rsid w:val="0048249A"/>
    <w:rsid w:val="004E213E"/>
    <w:rsid w:val="00664E0C"/>
    <w:rsid w:val="007052EA"/>
    <w:rsid w:val="0079586E"/>
    <w:rsid w:val="008322B3"/>
    <w:rsid w:val="00855616"/>
    <w:rsid w:val="00861FE1"/>
    <w:rsid w:val="008A1B63"/>
    <w:rsid w:val="00996F04"/>
    <w:rsid w:val="009C6FAC"/>
    <w:rsid w:val="00B15A7C"/>
    <w:rsid w:val="00C27B23"/>
    <w:rsid w:val="00D27496"/>
    <w:rsid w:val="00DB241D"/>
    <w:rsid w:val="00E15247"/>
    <w:rsid w:val="00F2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6F0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96F04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996F0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96F0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996F04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996F0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96F04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96F0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96F0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96F04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96F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996F04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996F04"/>
    <w:rPr>
      <w:rFonts w:ascii="Courier New" w:hAnsi="Courier New" w:cs="Courier New"/>
    </w:rPr>
  </w:style>
  <w:style w:type="character" w:customStyle="1" w:styleId="WWCharLFO13LVL3">
    <w:name w:val="WW_CharLFO13LVL3"/>
    <w:rsid w:val="00996F04"/>
    <w:rPr>
      <w:rFonts w:ascii="Wingdings" w:hAnsi="Wingdings"/>
    </w:rPr>
  </w:style>
  <w:style w:type="character" w:customStyle="1" w:styleId="WWCharLFO13LVL4">
    <w:name w:val="WW_CharLFO13LVL4"/>
    <w:rsid w:val="00996F04"/>
    <w:rPr>
      <w:rFonts w:ascii="Symbol" w:hAnsi="Symbol"/>
    </w:rPr>
  </w:style>
  <w:style w:type="character" w:customStyle="1" w:styleId="WWCharLFO13LVL5">
    <w:name w:val="WW_CharLFO13LVL5"/>
    <w:rsid w:val="00996F04"/>
    <w:rPr>
      <w:rFonts w:ascii="Courier New" w:hAnsi="Courier New" w:cs="Courier New"/>
    </w:rPr>
  </w:style>
  <w:style w:type="character" w:customStyle="1" w:styleId="WWCharLFO13LVL6">
    <w:name w:val="WW_CharLFO13LVL6"/>
    <w:rsid w:val="00996F04"/>
    <w:rPr>
      <w:rFonts w:ascii="Wingdings" w:hAnsi="Wingdings"/>
    </w:rPr>
  </w:style>
  <w:style w:type="character" w:customStyle="1" w:styleId="WWCharLFO13LVL7">
    <w:name w:val="WW_CharLFO13LVL7"/>
    <w:rsid w:val="00996F04"/>
    <w:rPr>
      <w:rFonts w:ascii="Symbol" w:hAnsi="Symbol"/>
    </w:rPr>
  </w:style>
  <w:style w:type="character" w:customStyle="1" w:styleId="WWCharLFO13LVL8">
    <w:name w:val="WW_CharLFO13LVL8"/>
    <w:rsid w:val="00996F04"/>
    <w:rPr>
      <w:rFonts w:ascii="Courier New" w:hAnsi="Courier New" w:cs="Courier New"/>
    </w:rPr>
  </w:style>
  <w:style w:type="character" w:customStyle="1" w:styleId="WWCharLFO13LVL9">
    <w:name w:val="WW_CharLFO13LVL9"/>
    <w:rsid w:val="00996F04"/>
    <w:rPr>
      <w:rFonts w:ascii="Wingdings" w:hAnsi="Wingdings"/>
    </w:rPr>
  </w:style>
  <w:style w:type="character" w:customStyle="1" w:styleId="WWCharLFO15LVL1">
    <w:name w:val="WW_CharLFO15LVL1"/>
    <w:rsid w:val="00996F04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996F04"/>
    <w:rPr>
      <w:rFonts w:ascii="Courier New" w:hAnsi="Courier New" w:cs="Courier New"/>
    </w:rPr>
  </w:style>
  <w:style w:type="character" w:customStyle="1" w:styleId="WWCharLFO15LVL3">
    <w:name w:val="WW_CharLFO15LVL3"/>
    <w:rsid w:val="00996F04"/>
    <w:rPr>
      <w:rFonts w:ascii="Wingdings" w:hAnsi="Wingdings"/>
    </w:rPr>
  </w:style>
  <w:style w:type="character" w:customStyle="1" w:styleId="WWCharLFO15LVL4">
    <w:name w:val="WW_CharLFO15LVL4"/>
    <w:rsid w:val="00996F04"/>
    <w:rPr>
      <w:rFonts w:ascii="Symbol" w:hAnsi="Symbol"/>
    </w:rPr>
  </w:style>
  <w:style w:type="character" w:customStyle="1" w:styleId="WWCharLFO15LVL5">
    <w:name w:val="WW_CharLFO15LVL5"/>
    <w:rsid w:val="00996F04"/>
    <w:rPr>
      <w:rFonts w:ascii="Courier New" w:hAnsi="Courier New" w:cs="Courier New"/>
    </w:rPr>
  </w:style>
  <w:style w:type="character" w:customStyle="1" w:styleId="WWCharLFO15LVL6">
    <w:name w:val="WW_CharLFO15LVL6"/>
    <w:rsid w:val="00996F04"/>
    <w:rPr>
      <w:rFonts w:ascii="Wingdings" w:hAnsi="Wingdings"/>
    </w:rPr>
  </w:style>
  <w:style w:type="character" w:customStyle="1" w:styleId="WWCharLFO15LVL7">
    <w:name w:val="WW_CharLFO15LVL7"/>
    <w:rsid w:val="00996F04"/>
    <w:rPr>
      <w:rFonts w:ascii="Symbol" w:hAnsi="Symbol"/>
    </w:rPr>
  </w:style>
  <w:style w:type="character" w:customStyle="1" w:styleId="WWCharLFO15LVL8">
    <w:name w:val="WW_CharLFO15LVL8"/>
    <w:rsid w:val="00996F04"/>
    <w:rPr>
      <w:rFonts w:ascii="Courier New" w:hAnsi="Courier New" w:cs="Courier New"/>
    </w:rPr>
  </w:style>
  <w:style w:type="character" w:customStyle="1" w:styleId="WWCharLFO15LVL9">
    <w:name w:val="WW_CharLFO15LVL9"/>
    <w:rsid w:val="00996F04"/>
    <w:rPr>
      <w:rFonts w:ascii="Wingdings" w:hAnsi="Wingdings"/>
    </w:rPr>
  </w:style>
  <w:style w:type="character" w:customStyle="1" w:styleId="Caratteredellanota">
    <w:name w:val="Carattere della nota"/>
    <w:rsid w:val="00996F04"/>
  </w:style>
  <w:style w:type="paragraph" w:styleId="Testonotaapidipagina">
    <w:name w:val="footnote text"/>
    <w:basedOn w:val="Normale"/>
    <w:rsid w:val="00996F04"/>
  </w:style>
  <w:style w:type="paragraph" w:styleId="Paragrafoelenco">
    <w:name w:val="List Paragraph"/>
    <w:basedOn w:val="Normale"/>
    <w:rsid w:val="00996F04"/>
    <w:pPr>
      <w:ind w:left="357" w:hanging="357"/>
    </w:pPr>
  </w:style>
  <w:style w:type="paragraph" w:styleId="Titolo">
    <w:name w:val="Title"/>
    <w:basedOn w:val="Normale"/>
    <w:next w:val="Normale"/>
    <w:autoRedefine/>
    <w:rsid w:val="00996F04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996F04"/>
  </w:style>
  <w:style w:type="paragraph" w:styleId="Intestazione">
    <w:name w:val="header"/>
    <w:basedOn w:val="Normale"/>
    <w:rsid w:val="00996F04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96F04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996F04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996F0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96F04"/>
    <w:rPr>
      <w:b/>
      <w:bCs/>
    </w:rPr>
  </w:style>
  <w:style w:type="paragraph" w:styleId="Testofumetto">
    <w:name w:val="Balloon Text"/>
    <w:basedOn w:val="Normale"/>
    <w:rsid w:val="00996F04"/>
    <w:pPr>
      <w:spacing w:after="0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1B6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Fabio Rebora</cp:lastModifiedBy>
  <cp:revision>13</cp:revision>
  <cp:lastPrinted>2017-03-10T10:00:00Z</cp:lastPrinted>
  <dcterms:created xsi:type="dcterms:W3CDTF">2013-12-19T15:41:00Z</dcterms:created>
  <dcterms:modified xsi:type="dcterms:W3CDTF">2017-03-31T12:57:00Z</dcterms:modified>
</cp:coreProperties>
</file>